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49" w:rsidRPr="004A4CAC" w:rsidRDefault="00AC2F49" w:rsidP="00367F8C">
      <w:pPr>
        <w:spacing w:line="480" w:lineRule="exact"/>
        <w:ind w:leftChars="-1" w:left="-2" w:firstLine="2"/>
        <w:jc w:val="center"/>
        <w:rPr>
          <w:rFonts w:ascii="標楷體" w:eastAsia="標楷體" w:hAnsi="標楷體"/>
          <w:b/>
          <w:bCs/>
          <w:sz w:val="32"/>
          <w:szCs w:val="24"/>
        </w:rPr>
      </w:pPr>
      <w:r w:rsidRPr="004A4CAC">
        <w:rPr>
          <w:rFonts w:ascii="標楷體" w:eastAsia="標楷體" w:hAnsi="標楷體" w:hint="eastAsia"/>
          <w:b/>
          <w:bCs/>
          <w:sz w:val="32"/>
          <w:szCs w:val="24"/>
        </w:rPr>
        <w:t>因應</w:t>
      </w:r>
      <w:r w:rsidRPr="004A4CAC">
        <w:rPr>
          <w:rFonts w:ascii="標楷體" w:eastAsia="標楷體" w:hAnsi="標楷體"/>
          <w:b/>
          <w:bCs/>
          <w:sz w:val="32"/>
          <w:szCs w:val="24"/>
        </w:rPr>
        <w:t>H7N9</w:t>
      </w:r>
      <w:r w:rsidRPr="004A4CAC">
        <w:rPr>
          <w:rFonts w:ascii="標楷體" w:eastAsia="標楷體" w:hAnsi="標楷體" w:hint="eastAsia"/>
          <w:b/>
          <w:bCs/>
          <w:sz w:val="32"/>
          <w:szCs w:val="24"/>
        </w:rPr>
        <w:t>流感疫情各級學校輔導作業要點</w:t>
      </w:r>
    </w:p>
    <w:p w:rsidR="00AC2F49" w:rsidRPr="004A4CAC" w:rsidRDefault="00AC2F49" w:rsidP="00367F8C">
      <w:pPr>
        <w:spacing w:line="480" w:lineRule="exact"/>
        <w:ind w:leftChars="-1" w:left="-2" w:firstLine="2"/>
        <w:jc w:val="center"/>
        <w:rPr>
          <w:rFonts w:ascii="Times New Roman" w:eastAsia="標楷體" w:hAnsi="Times New Roman"/>
          <w:b/>
          <w:bCs/>
          <w:sz w:val="32"/>
          <w:szCs w:val="24"/>
        </w:rPr>
      </w:pP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教育部為因應</w:t>
      </w:r>
      <w:r w:rsidRPr="004A4CAC">
        <w:rPr>
          <w:rFonts w:ascii="標楷體" w:eastAsia="標楷體" w:hAnsi="標楷體"/>
          <w:sz w:val="28"/>
          <w:szCs w:val="28"/>
        </w:rPr>
        <w:t>H7N9</w:t>
      </w:r>
      <w:r w:rsidRPr="004A4CAC">
        <w:rPr>
          <w:rFonts w:ascii="標楷體" w:eastAsia="標楷體" w:hAnsi="標楷體" w:hint="eastAsia"/>
          <w:sz w:val="28"/>
          <w:szCs w:val="28"/>
        </w:rPr>
        <w:t>流感疫情，協助各級學校辦理相關輔導事項，以維護學生權益，特訂定本要點。</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各級學校應成立校園因應</w:t>
      </w:r>
      <w:r w:rsidRPr="004A4CAC">
        <w:rPr>
          <w:rFonts w:ascii="標楷體" w:eastAsia="標楷體" w:hAnsi="標楷體"/>
          <w:sz w:val="28"/>
          <w:szCs w:val="28"/>
        </w:rPr>
        <w:t>H7N9</w:t>
      </w:r>
      <w:r w:rsidRPr="004A4CAC">
        <w:rPr>
          <w:rFonts w:ascii="標楷體" w:eastAsia="標楷體" w:hAnsi="標楷體" w:hint="eastAsia"/>
          <w:sz w:val="28"/>
          <w:szCs w:val="28"/>
        </w:rPr>
        <w:t>流感輔導小組，研商防治及輔導事宜，並建立預防及處置機制。</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各級學校應蒐集有關</w:t>
      </w:r>
      <w:r w:rsidRPr="004A4CAC">
        <w:rPr>
          <w:rFonts w:ascii="標楷體" w:eastAsia="標楷體" w:hAnsi="標楷體"/>
          <w:sz w:val="28"/>
          <w:szCs w:val="28"/>
        </w:rPr>
        <w:t>H7N9</w:t>
      </w:r>
      <w:r w:rsidRPr="004A4CAC">
        <w:rPr>
          <w:rFonts w:ascii="標楷體" w:eastAsia="標楷體" w:hAnsi="標楷體" w:hint="eastAsia"/>
          <w:sz w:val="28"/>
          <w:szCs w:val="28"/>
        </w:rPr>
        <w:t>流感疫情防治相關資訊，利用校務會議、導師會議、朝會、班週會或其他適當時機及場合，提供教職員工及學生正確防治措施，建立其正確認知及態度。</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各級學校應透過「致家長一封信」、通知單或手機簡訊等方式，提供家長有關</w:t>
      </w:r>
      <w:r w:rsidRPr="004A4CAC">
        <w:rPr>
          <w:rFonts w:ascii="標楷體" w:eastAsia="標楷體" w:hAnsi="標楷體"/>
          <w:sz w:val="28"/>
          <w:szCs w:val="28"/>
        </w:rPr>
        <w:t>H7N9</w:t>
      </w:r>
      <w:r w:rsidRPr="004A4CAC">
        <w:rPr>
          <w:rFonts w:ascii="標楷體" w:eastAsia="標楷體" w:hAnsi="標楷體" w:hint="eastAsia"/>
          <w:sz w:val="28"/>
          <w:szCs w:val="28"/>
        </w:rPr>
        <w:t>流感疫情、防治資訊及有關校園防治流感之學生輔導資訊，必要時並應提供家長及學生電話諮詢輔導服務。</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各級學校應留意學校教職員工及學生出席狀況，確實瞭解其請假事由。其在學校有流感症狀者，應立即處理。</w:t>
      </w:r>
    </w:p>
    <w:p w:rsidR="00AC2F49" w:rsidRPr="004A4CAC" w:rsidRDefault="00AC2F49" w:rsidP="00EE4F9D">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各級學校應輔導有流感症狀之教職員工及學生就醫檢查或在家休息。</w:t>
      </w:r>
    </w:p>
    <w:p w:rsidR="00AC2F49" w:rsidRPr="004A4CAC" w:rsidRDefault="00AC2F49" w:rsidP="00EE4F9D">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各級學校應設置求助窗口，使教職員工及學生清楚知道學校求助窗口並提供電話諮詢服務；必要時，並應實施個案及團體輔導，提高學生情緒處理能力及面對事件壓力或恐慌心態之因應方法。</w:t>
      </w:r>
    </w:p>
    <w:p w:rsidR="00AC2F49" w:rsidRPr="004A4CAC" w:rsidRDefault="00AC2F49" w:rsidP="00AB53EB">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各級學校導師應利用導師時間，對學生進行防治</w:t>
      </w:r>
      <w:r w:rsidRPr="004A4CAC">
        <w:rPr>
          <w:rFonts w:ascii="標楷體" w:eastAsia="標楷體" w:hAnsi="標楷體"/>
          <w:sz w:val="28"/>
          <w:szCs w:val="28"/>
        </w:rPr>
        <w:t>H7N9</w:t>
      </w:r>
      <w:r w:rsidRPr="004A4CAC">
        <w:rPr>
          <w:rFonts w:ascii="標楷體" w:eastAsia="標楷體" w:hAnsi="標楷體" w:hint="eastAsia"/>
          <w:sz w:val="28"/>
          <w:szCs w:val="28"/>
        </w:rPr>
        <w:t>流感之班級輔導工作。</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各級學校應建置班級支援網絡，提供需要協助之同學社會資源及相關資訊，使學生清楚知道於遇到困難時之求助方式及對象。</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各級學校知悉教職員工及學生如有經醫院或衛生機關確認為確定病例者或依衛生機關規定應進行隔離者，應立即以傳真或電話通報主管教育行政機關。</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各級學校經醫院或衛生機關確認為確定病例或依衛生機關規定進行隔離之教職員工及學生，應以電話、書信或電子郵件，傳達全校師生之關懷，或提供其他相關輔導。</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各級學校對經醫院或衛生機關確認為確定病例者或依衛生機關規定進行隔離者之班級其他學生，應進行團體輔導或個別輔導，並以通知單或學校網站主動向家長公布最新疫情處理狀況。</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經醫院或衛生機關確認為確定病例或依衛生機關規定進行隔離之教職員工及學生返回學校上班或上課後，應留意其上班或上課情形；其身體或精神有異常狀況者，應儘速通知輔導小組，必要時並應轉介醫療機構處理。</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各級學校應就已受疫情影響之學生列冊，優先列為認輔對象；必要時並應對受疫情影響之學生家庭，提供相關問題解決之諮詢服務。</w:t>
      </w:r>
    </w:p>
    <w:p w:rsidR="00AC2F49" w:rsidRPr="004A4CAC" w:rsidRDefault="00AC2F49" w:rsidP="00F947BA">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各級學校對於因流感請假或課業落後之學生，於其返校後，應提供團體輔導或個別輔導，或就學生個別需要，辦理轉介醫院或提供其他適當之專業服務。</w:t>
      </w:r>
    </w:p>
    <w:p w:rsidR="00AC2F49" w:rsidRPr="004A4CAC" w:rsidRDefault="00AC2F49" w:rsidP="008E4F04">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經醫院或衛生機關確認為確定病例或依衛生機關規定進行隔離之教職員工及學生重返學校，應營造「溫暖接納」氣氛，避免產生排斥狀況。</w:t>
      </w:r>
    </w:p>
    <w:p w:rsidR="00AC2F49" w:rsidRPr="004A4CAC" w:rsidRDefault="00AC2F49" w:rsidP="008E4F04">
      <w:pPr>
        <w:pStyle w:val="ListParagraph"/>
        <w:numPr>
          <w:ilvl w:val="0"/>
          <w:numId w:val="7"/>
        </w:numPr>
        <w:spacing w:line="480" w:lineRule="exact"/>
        <w:ind w:leftChars="0" w:left="709" w:hanging="709"/>
        <w:jc w:val="both"/>
        <w:rPr>
          <w:rFonts w:ascii="標楷體" w:eastAsia="標楷體" w:hAnsi="標楷體"/>
          <w:sz w:val="28"/>
          <w:szCs w:val="28"/>
        </w:rPr>
      </w:pPr>
      <w:r w:rsidRPr="004A4CAC">
        <w:rPr>
          <w:rFonts w:ascii="標楷體" w:eastAsia="標楷體" w:hAnsi="標楷體" w:hint="eastAsia"/>
          <w:sz w:val="28"/>
          <w:szCs w:val="28"/>
        </w:rPr>
        <w:t>教職員工及學生或其親屬因</w:t>
      </w:r>
      <w:r w:rsidRPr="004A4CAC">
        <w:rPr>
          <w:rFonts w:ascii="標楷體" w:eastAsia="標楷體" w:hAnsi="標楷體"/>
          <w:sz w:val="28"/>
          <w:szCs w:val="28"/>
        </w:rPr>
        <w:t>H7N9</w:t>
      </w:r>
      <w:r w:rsidRPr="004A4CAC">
        <w:rPr>
          <w:rFonts w:ascii="標楷體" w:eastAsia="標楷體" w:hAnsi="標楷體" w:hint="eastAsia"/>
          <w:sz w:val="28"/>
          <w:szCs w:val="28"/>
        </w:rPr>
        <w:t>流感病故者，各級學校應視情形進行必要個別人員或全校人員之悲傷</w:t>
      </w:r>
      <w:bookmarkStart w:id="0" w:name="_GoBack"/>
      <w:bookmarkEnd w:id="0"/>
      <w:r w:rsidRPr="004A4CAC">
        <w:rPr>
          <w:rFonts w:ascii="標楷體" w:eastAsia="標楷體" w:hAnsi="標楷體" w:hint="eastAsia"/>
          <w:sz w:val="28"/>
          <w:szCs w:val="28"/>
        </w:rPr>
        <w:t>輔導。</w:t>
      </w:r>
    </w:p>
    <w:p w:rsidR="00AC2F49" w:rsidRPr="008E4F04" w:rsidRDefault="00AC2F49" w:rsidP="008E4F04">
      <w:pPr>
        <w:pStyle w:val="ListParagraph"/>
        <w:numPr>
          <w:ilvl w:val="0"/>
          <w:numId w:val="7"/>
        </w:numPr>
        <w:spacing w:line="480" w:lineRule="exact"/>
        <w:ind w:leftChars="0" w:left="709" w:hanging="709"/>
        <w:jc w:val="both"/>
        <w:rPr>
          <w:rFonts w:ascii="標楷體" w:eastAsia="標楷體" w:hAnsi="標楷體"/>
          <w:color w:val="7030A0"/>
          <w:sz w:val="28"/>
          <w:szCs w:val="28"/>
        </w:rPr>
      </w:pPr>
      <w:r w:rsidRPr="004A4CAC">
        <w:rPr>
          <w:rFonts w:ascii="標楷體" w:eastAsia="標楷體" w:hAnsi="標楷體" w:hint="eastAsia"/>
          <w:sz w:val="28"/>
          <w:szCs w:val="28"/>
        </w:rPr>
        <w:t>各級學校辦理本要點規定事項，應注意個人資料保護法規、傳染病防治法第十一條、第十二條等相關規定，維護當事人權益</w:t>
      </w:r>
      <w:r w:rsidRPr="008E4F04">
        <w:rPr>
          <w:rFonts w:ascii="標楷體" w:eastAsia="標楷體" w:hAnsi="標楷體" w:hint="eastAsia"/>
          <w:color w:val="7030A0"/>
          <w:sz w:val="28"/>
          <w:szCs w:val="28"/>
        </w:rPr>
        <w:t>。</w:t>
      </w:r>
    </w:p>
    <w:sectPr w:rsidR="00AC2F49" w:rsidRPr="008E4F04" w:rsidSect="004161A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49" w:rsidRDefault="00AC2F49" w:rsidP="000E1779">
      <w:r>
        <w:separator/>
      </w:r>
    </w:p>
  </w:endnote>
  <w:endnote w:type="continuationSeparator" w:id="0">
    <w:p w:rsidR="00AC2F49" w:rsidRDefault="00AC2F49" w:rsidP="000E1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49" w:rsidRDefault="00AC2F49">
    <w:pPr>
      <w:pStyle w:val="Footer"/>
      <w:jc w:val="center"/>
    </w:pPr>
    <w:fldSimple w:instr="PAGE   \* MERGEFORMAT">
      <w:r w:rsidRPr="00735932">
        <w:rPr>
          <w:noProof/>
          <w:lang w:val="zh-TW"/>
        </w:rPr>
        <w:t>1</w:t>
      </w:r>
    </w:fldSimple>
  </w:p>
  <w:p w:rsidR="00AC2F49" w:rsidRDefault="00AC2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49" w:rsidRDefault="00AC2F49" w:rsidP="000E1779">
      <w:r>
        <w:separator/>
      </w:r>
    </w:p>
  </w:footnote>
  <w:footnote w:type="continuationSeparator" w:id="0">
    <w:p w:rsidR="00AC2F49" w:rsidRDefault="00AC2F49" w:rsidP="000E1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458E"/>
    <w:multiLevelType w:val="hybridMultilevel"/>
    <w:tmpl w:val="5D6EDA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1311A41"/>
    <w:multiLevelType w:val="hybridMultilevel"/>
    <w:tmpl w:val="C144D5E8"/>
    <w:lvl w:ilvl="0" w:tplc="AC86FF6A">
      <w:start w:val="1"/>
      <w:numFmt w:val="taiwaneseCountingThousand"/>
      <w:lvlText w:val="%1、"/>
      <w:lvlJc w:val="left"/>
      <w:pPr>
        <w:ind w:left="480" w:hanging="480"/>
      </w:pPr>
      <w:rPr>
        <w:rFonts w:cs="Times New Roman" w:hint="eastAsia"/>
        <w:color w:val="3366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C803DBD"/>
    <w:multiLevelType w:val="hybridMultilevel"/>
    <w:tmpl w:val="9268434C"/>
    <w:lvl w:ilvl="0" w:tplc="016A9F58">
      <w:start w:val="1"/>
      <w:numFmt w:val="taiwaneseCountingThousand"/>
      <w:lvlText w:val="%1、"/>
      <w:lvlJc w:val="left"/>
      <w:pPr>
        <w:tabs>
          <w:tab w:val="num" w:pos="907"/>
        </w:tabs>
        <w:ind w:left="907" w:hanging="680"/>
      </w:pPr>
      <w:rPr>
        <w:rFonts w:eastAsia="標楷體" w:cs="Times New Roman" w:hint="eastAsia"/>
        <w:b w:val="0"/>
        <w:i w:val="0"/>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B1F2AEC"/>
    <w:multiLevelType w:val="hybridMultilevel"/>
    <w:tmpl w:val="D4B833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5E15C47"/>
    <w:multiLevelType w:val="hybridMultilevel"/>
    <w:tmpl w:val="991EAC26"/>
    <w:lvl w:ilvl="0" w:tplc="AC86FF6A">
      <w:start w:val="1"/>
      <w:numFmt w:val="taiwaneseCountingThousand"/>
      <w:lvlText w:val="%1、"/>
      <w:lvlJc w:val="left"/>
      <w:pPr>
        <w:ind w:left="480" w:hanging="480"/>
      </w:pPr>
      <w:rPr>
        <w:rFonts w:cs="Times New Roman" w:hint="eastAsia"/>
        <w:color w:val="3366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BA82C80"/>
    <w:multiLevelType w:val="hybridMultilevel"/>
    <w:tmpl w:val="631CC03A"/>
    <w:lvl w:ilvl="0" w:tplc="10F86A30">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EAB29EC"/>
    <w:multiLevelType w:val="hybridMultilevel"/>
    <w:tmpl w:val="3A009EBE"/>
    <w:lvl w:ilvl="0" w:tplc="71462A28">
      <w:start w:val="1"/>
      <w:numFmt w:val="taiwaneseCountingThousand"/>
      <w:lvlText w:val="%1、"/>
      <w:lvlJc w:val="left"/>
      <w:pPr>
        <w:ind w:left="1190" w:hanging="480"/>
      </w:pPr>
      <w:rPr>
        <w:rFonts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F8C"/>
    <w:rsid w:val="000E1779"/>
    <w:rsid w:val="001147E9"/>
    <w:rsid w:val="001F2FD9"/>
    <w:rsid w:val="00294443"/>
    <w:rsid w:val="00295C03"/>
    <w:rsid w:val="002D55EB"/>
    <w:rsid w:val="00367F8C"/>
    <w:rsid w:val="003922A1"/>
    <w:rsid w:val="00397760"/>
    <w:rsid w:val="003A6E0B"/>
    <w:rsid w:val="004161A8"/>
    <w:rsid w:val="00467E78"/>
    <w:rsid w:val="004A4CAC"/>
    <w:rsid w:val="005C3D26"/>
    <w:rsid w:val="005F4E34"/>
    <w:rsid w:val="006556CA"/>
    <w:rsid w:val="00697791"/>
    <w:rsid w:val="006F7024"/>
    <w:rsid w:val="00735932"/>
    <w:rsid w:val="007724EA"/>
    <w:rsid w:val="00787197"/>
    <w:rsid w:val="007A5A5B"/>
    <w:rsid w:val="007C1833"/>
    <w:rsid w:val="008B4326"/>
    <w:rsid w:val="008D15F9"/>
    <w:rsid w:val="008E4F04"/>
    <w:rsid w:val="00952978"/>
    <w:rsid w:val="00953053"/>
    <w:rsid w:val="00AB53EB"/>
    <w:rsid w:val="00AC2F49"/>
    <w:rsid w:val="00BA5124"/>
    <w:rsid w:val="00BF1449"/>
    <w:rsid w:val="00C078F8"/>
    <w:rsid w:val="00C765E2"/>
    <w:rsid w:val="00EE4F9D"/>
    <w:rsid w:val="00F947BA"/>
    <w:rsid w:val="00FB4276"/>
    <w:rsid w:val="00FB72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A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4276"/>
    <w:pPr>
      <w:ind w:leftChars="200" w:left="480"/>
    </w:pPr>
  </w:style>
  <w:style w:type="paragraph" w:styleId="Header">
    <w:name w:val="header"/>
    <w:basedOn w:val="Normal"/>
    <w:link w:val="HeaderChar"/>
    <w:uiPriority w:val="99"/>
    <w:rsid w:val="000E177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E1779"/>
    <w:rPr>
      <w:rFonts w:cs="Times New Roman"/>
      <w:sz w:val="20"/>
      <w:szCs w:val="20"/>
    </w:rPr>
  </w:style>
  <w:style w:type="paragraph" w:styleId="Footer">
    <w:name w:val="footer"/>
    <w:basedOn w:val="Normal"/>
    <w:link w:val="FooterChar"/>
    <w:uiPriority w:val="99"/>
    <w:rsid w:val="000E177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E1779"/>
    <w:rPr>
      <w:rFonts w:cs="Times New Roman"/>
      <w:sz w:val="20"/>
      <w:szCs w:val="20"/>
    </w:rPr>
  </w:style>
  <w:style w:type="paragraph" w:styleId="BalloonText">
    <w:name w:val="Balloon Text"/>
    <w:basedOn w:val="Normal"/>
    <w:link w:val="BalloonTextChar"/>
    <w:uiPriority w:val="99"/>
    <w:semiHidden/>
    <w:rsid w:val="001147E9"/>
    <w:rPr>
      <w:rFonts w:ascii="Cambria" w:hAnsi="Cambria"/>
      <w:sz w:val="18"/>
      <w:szCs w:val="18"/>
    </w:rPr>
  </w:style>
  <w:style w:type="character" w:customStyle="1" w:styleId="BalloonTextChar">
    <w:name w:val="Balloon Text Char"/>
    <w:basedOn w:val="DefaultParagraphFont"/>
    <w:link w:val="BalloonText"/>
    <w:uiPriority w:val="99"/>
    <w:semiHidden/>
    <w:locked/>
    <w:rsid w:val="001147E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171</Words>
  <Characters>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因應H7N9流感疫情各級學校輔導作業要點</dc:title>
  <dc:subject/>
  <dc:creator>moejsmpc</dc:creator>
  <cp:keywords/>
  <dc:description/>
  <cp:lastModifiedBy>moejsmpc</cp:lastModifiedBy>
  <cp:revision>2</cp:revision>
  <cp:lastPrinted>2013-05-07T03:58:00Z</cp:lastPrinted>
  <dcterms:created xsi:type="dcterms:W3CDTF">2013-05-21T03:32:00Z</dcterms:created>
  <dcterms:modified xsi:type="dcterms:W3CDTF">2013-05-21T03:32:00Z</dcterms:modified>
</cp:coreProperties>
</file>